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802E7F" w:rsidTr="00FF1567">
        <w:tc>
          <w:tcPr>
            <w:tcW w:w="5210" w:type="dxa"/>
          </w:tcPr>
          <w:p w:rsidR="00FF1567" w:rsidRDefault="00FF1567" w:rsidP="00FF1567">
            <w:pPr>
              <w:spacing w:before="100" w:beforeAutospacing="1" w:line="276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211" w:type="dxa"/>
          </w:tcPr>
          <w:p w:rsidR="00FF1567" w:rsidRPr="00FF1567" w:rsidRDefault="00FF1567" w:rsidP="00802E7F">
            <w:pPr>
              <w:spacing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802E7F">
            <w:pPr>
              <w:spacing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FF1567">
            <w:pPr>
              <w:spacing w:before="100" w:beforeAutospacing="1" w:line="276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802E7F" w:rsidRDefault="0031474A" w:rsidP="00100C20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городского округа</w:t>
      </w:r>
    </w:p>
    <w:p w:rsidR="00D02397" w:rsidRPr="00802E7F" w:rsidRDefault="007A55EF" w:rsidP="00C26666">
      <w:pPr>
        <w:spacing w:before="100" w:beforeAutospacing="1"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02E7F">
        <w:rPr>
          <w:rFonts w:ascii="Times New Roman" w:hAnsi="Times New Roman"/>
          <w:b/>
          <w:bCs/>
          <w:sz w:val="28"/>
          <w:szCs w:val="28"/>
          <w:lang w:val="ru-RU"/>
        </w:rPr>
        <w:t xml:space="preserve"> "Город Архангельск" </w:t>
      </w:r>
      <w:r w:rsidR="00C26666" w:rsidRPr="00802E7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947190" w:rsidRPr="009A7171" w:rsidRDefault="00947190" w:rsidP="00D02397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E56335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6666" w:rsidRPr="00C26666" w:rsidRDefault="00E56335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C26666" w:rsidRPr="00C26666" w:rsidRDefault="00802E7F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в границах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 xml:space="preserve">элемента планировочной структуры: ул. Розы Люксембург, просп. Советских космонавтов, ул. </w:t>
      </w:r>
      <w:proofErr w:type="spellStart"/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Выуч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ейского</w:t>
      </w:r>
      <w:proofErr w:type="spellEnd"/>
      <w:r w:rsidR="00C26666">
        <w:rPr>
          <w:rFonts w:ascii="Times New Roman" w:hAnsi="Times New Roman"/>
          <w:bCs/>
          <w:sz w:val="28"/>
          <w:szCs w:val="28"/>
          <w:lang w:val="ru-RU"/>
        </w:rPr>
        <w:t>, просп. Обводн</w:t>
      </w:r>
      <w:r w:rsidR="0065080C">
        <w:rPr>
          <w:rFonts w:ascii="Times New Roman" w:hAnsi="Times New Roman"/>
          <w:bCs/>
          <w:sz w:val="28"/>
          <w:szCs w:val="28"/>
          <w:lang w:val="ru-RU"/>
        </w:rPr>
        <w:t>ы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й канал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(Территория 1);</w:t>
      </w:r>
    </w:p>
    <w:p w:rsidR="005C3D62" w:rsidRDefault="00802E7F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в границах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 xml:space="preserve"> части элемента планировочной структуры: ул. Розы Люксембург, просп. Обводн</w:t>
      </w:r>
      <w:r w:rsidR="0065080C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ы</w:t>
      </w:r>
      <w:r w:rsidR="00C26666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й канал, ул. Северодвинская, просп. Новгородский (Территория 2)</w:t>
      </w:r>
      <w:r w:rsidR="00100C20" w:rsidRPr="00802E7F">
        <w:rPr>
          <w:rFonts w:ascii="Times New Roman" w:hAnsi="Times New Roman"/>
          <w:bCs/>
          <w:spacing w:val="-6"/>
          <w:sz w:val="28"/>
          <w:szCs w:val="28"/>
          <w:lang w:val="ru-RU"/>
        </w:rPr>
        <w:t>,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_____, действующего (ей) на основании___________________</w:t>
      </w:r>
      <w:r w:rsidR="00C26666">
        <w:rPr>
          <w:rFonts w:ascii="Times New Roman" w:hAnsi="Times New Roman"/>
          <w:sz w:val="28"/>
          <w:szCs w:val="28"/>
          <w:lang w:val="ru-RU"/>
        </w:rPr>
        <w:t>____,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в дальнейшем 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Застройщик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602C69" w:rsidRDefault="0088319E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233DDF">
        <w:rPr>
          <w:rFonts w:ascii="Times New Roman" w:hAnsi="Times New Roman"/>
          <w:sz w:val="28"/>
          <w:szCs w:val="28"/>
          <w:lang w:val="ru-RU"/>
        </w:rPr>
        <w:t>ешения</w:t>
      </w:r>
      <w:r w:rsidR="0028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</w:t>
      </w:r>
      <w:r w:rsidR="005C3D62" w:rsidRPr="005C3D62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5C3D62" w:rsidRPr="005C3D62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 Архангельск"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233DDF">
        <w:rPr>
          <w:rFonts w:ascii="Times New Roman" w:hAnsi="Times New Roman"/>
          <w:bCs/>
          <w:sz w:val="28"/>
          <w:szCs w:val="28"/>
          <w:lang w:val="ru-RU"/>
        </w:rPr>
        <w:t>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307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82BA7" w:rsidRDefault="00602C69" w:rsidP="00C26666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постановления Главы городского округа "Город Архангельск"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от 21 апреля 2023 года № 650 "О внесении изменений в постановление </w:t>
      </w:r>
      <w:r w:rsidRPr="00602C69">
        <w:rPr>
          <w:rFonts w:ascii="Times New Roman" w:hAnsi="Times New Roman"/>
          <w:bCs/>
          <w:sz w:val="28"/>
          <w:szCs w:val="28"/>
          <w:lang w:val="ru-RU"/>
        </w:rPr>
        <w:t>Главы городского округа "Город Архангельск" от 22 февраля 2023 года № 307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приложения к нему";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>от "___"___________20___года № ________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EA21B6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802E7F" w:rsidRDefault="00802E7F" w:rsidP="00802E7F">
      <w:pPr>
        <w:spacing w:before="100" w:beforeAutospacing="1" w:after="238"/>
        <w:ind w:left="360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12F5" w:rsidRPr="00F712F5" w:rsidRDefault="00E5633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в отно</w:t>
      </w:r>
      <w:r w:rsidR="00F712F5">
        <w:rPr>
          <w:rFonts w:ascii="Times New Roman" w:hAnsi="Times New Roman"/>
          <w:sz w:val="28"/>
          <w:szCs w:val="28"/>
          <w:lang w:val="ru-RU"/>
        </w:rPr>
        <w:t>шении двух несмежных территорий</w:t>
      </w:r>
      <w:r w:rsidR="00F712F5" w:rsidRPr="00F712F5">
        <w:rPr>
          <w:rFonts w:ascii="Times New Roman" w:hAnsi="Times New Roman"/>
          <w:sz w:val="28"/>
          <w:szCs w:val="28"/>
          <w:lang w:val="ru-RU"/>
        </w:rPr>
        <w:t>:</w:t>
      </w:r>
    </w:p>
    <w:p w:rsidR="00F712F5" w:rsidRPr="00F712F5" w:rsidRDefault="00F712F5" w:rsidP="00F712F5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 xml:space="preserve">в границах элемента планировочной структуры: ул. Розы Люксембург, просп. Советских космонавтов, ул. </w:t>
      </w:r>
      <w:proofErr w:type="spellStart"/>
      <w:r w:rsidRPr="00F712F5">
        <w:rPr>
          <w:rFonts w:ascii="Times New Roman" w:hAnsi="Times New Roman"/>
          <w:sz w:val="28"/>
          <w:szCs w:val="28"/>
          <w:lang w:val="ru-RU"/>
        </w:rPr>
        <w:t>Выучейского</w:t>
      </w:r>
      <w:proofErr w:type="spellEnd"/>
      <w:r w:rsidRPr="00F712F5">
        <w:rPr>
          <w:rFonts w:ascii="Times New Roman" w:hAnsi="Times New Roman"/>
          <w:sz w:val="28"/>
          <w:szCs w:val="28"/>
          <w:lang w:val="ru-RU"/>
        </w:rPr>
        <w:t>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="00802E7F">
        <w:rPr>
          <w:rFonts w:ascii="Times New Roman" w:hAnsi="Times New Roman"/>
          <w:sz w:val="28"/>
          <w:szCs w:val="28"/>
          <w:lang w:val="ru-RU"/>
        </w:rPr>
        <w:t>й канал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>риложении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№ 1 </w:t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4,4195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застройки);</w:t>
      </w:r>
      <w:proofErr w:type="gramEnd"/>
    </w:p>
    <w:p w:rsidR="002C398E" w:rsidRPr="002C398E" w:rsidRDefault="00F712F5" w:rsidP="00233DDF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712F5">
        <w:rPr>
          <w:rFonts w:ascii="Times New Roman" w:hAnsi="Times New Roman"/>
          <w:sz w:val="28"/>
          <w:szCs w:val="28"/>
          <w:lang w:val="ru-RU"/>
        </w:rPr>
        <w:t>в гран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ицах </w:t>
      </w:r>
      <w:r w:rsidRPr="00F712F5">
        <w:rPr>
          <w:rFonts w:ascii="Times New Roman" w:hAnsi="Times New Roman"/>
          <w:sz w:val="28"/>
          <w:szCs w:val="28"/>
          <w:lang w:val="ru-RU"/>
        </w:rPr>
        <w:t>части элемента планировочной структуры: ул. Розы Люксембург, просп. Обводн</w:t>
      </w:r>
      <w:r w:rsidR="0065080C">
        <w:rPr>
          <w:rFonts w:ascii="Times New Roman" w:hAnsi="Times New Roman"/>
          <w:sz w:val="28"/>
          <w:szCs w:val="28"/>
          <w:lang w:val="ru-RU"/>
        </w:rPr>
        <w:t>ы</w:t>
      </w:r>
      <w:r w:rsidRPr="00F712F5">
        <w:rPr>
          <w:rFonts w:ascii="Times New Roman" w:hAnsi="Times New Roman"/>
          <w:sz w:val="28"/>
          <w:szCs w:val="28"/>
          <w:lang w:val="ru-RU"/>
        </w:rPr>
        <w:t>й канал, ул. Севе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родвинская, </w:t>
      </w:r>
      <w:r w:rsidR="00802E7F">
        <w:rPr>
          <w:rFonts w:ascii="Times New Roman" w:hAnsi="Times New Roman"/>
          <w:sz w:val="28"/>
          <w:szCs w:val="28"/>
          <w:lang w:val="ru-RU"/>
        </w:rPr>
        <w:br/>
        <w:t>просп. Новгородский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Pr="00F712F5">
        <w:rPr>
          <w:rFonts w:ascii="Times New Roman" w:hAnsi="Times New Roman"/>
          <w:sz w:val="28"/>
          <w:szCs w:val="28"/>
          <w:lang w:val="ru-RU"/>
        </w:rPr>
        <w:t>к настоящему Договору),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площадью 1,9780 га, (далее – </w:t>
      </w:r>
      <w:r w:rsidR="004F24F8">
        <w:rPr>
          <w:rFonts w:ascii="Times New Roman" w:hAnsi="Times New Roman"/>
          <w:sz w:val="28"/>
          <w:szCs w:val="28"/>
          <w:lang w:val="ru-RU"/>
        </w:rPr>
        <w:t>Т</w:t>
      </w:r>
      <w:r w:rsidRPr="00F712F5">
        <w:rPr>
          <w:rFonts w:ascii="Times New Roman" w:hAnsi="Times New Roman"/>
          <w:sz w:val="28"/>
          <w:szCs w:val="28"/>
          <w:lang w:val="ru-RU"/>
        </w:rPr>
        <w:t xml:space="preserve">ерритория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F712F5">
        <w:rPr>
          <w:rFonts w:ascii="Times New Roman" w:hAnsi="Times New Roman"/>
          <w:sz w:val="28"/>
          <w:szCs w:val="28"/>
          <w:lang w:val="ru-RU"/>
        </w:rPr>
        <w:t>жилой застройки)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>принятого постановлением Главы городского округа "Город Архангельск" от 2</w:t>
      </w:r>
      <w:r>
        <w:rPr>
          <w:rFonts w:ascii="Times New Roman" w:hAnsi="Times New Roman"/>
          <w:bCs/>
          <w:sz w:val="28"/>
          <w:szCs w:val="28"/>
          <w:lang w:val="ru-RU"/>
        </w:rPr>
        <w:t>2 февраля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="008F4A72" w:rsidRPr="008F4A72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bCs/>
          <w:sz w:val="28"/>
          <w:szCs w:val="28"/>
          <w:lang w:val="ru-RU"/>
        </w:rPr>
        <w:t>307,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постановлени</w:t>
      </w:r>
      <w:r w:rsidR="00602C69">
        <w:rPr>
          <w:rFonts w:ascii="Times New Roman" w:hAnsi="Times New Roman"/>
          <w:bCs/>
          <w:sz w:val="28"/>
          <w:szCs w:val="28"/>
          <w:lang w:val="ru-RU"/>
        </w:rPr>
        <w:t>ем</w:t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Главы городского округа "Город Архангельск" от 21 апреля 2023 года № 650 </w:t>
      </w:r>
      <w:r w:rsidR="00802E7F">
        <w:rPr>
          <w:rFonts w:ascii="Times New Roman" w:hAnsi="Times New Roman"/>
          <w:bCs/>
          <w:sz w:val="28"/>
          <w:szCs w:val="28"/>
          <w:lang w:val="ru-RU"/>
        </w:rPr>
        <w:br/>
      </w:r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"О</w:t>
      </w:r>
      <w:proofErr w:type="gramEnd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602C69" w:rsidRPr="00602C69">
        <w:rPr>
          <w:rFonts w:ascii="Times New Roman" w:hAnsi="Times New Roman"/>
          <w:bCs/>
          <w:sz w:val="28"/>
          <w:szCs w:val="28"/>
          <w:lang w:val="ru-RU"/>
        </w:rPr>
        <w:t>внесении изменений в постановление Главы городского округа "Город Архангельск" от 22 февраля 2023 года № 307 и приложения к нему"</w:t>
      </w:r>
      <w:r w:rsidR="008F4A7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в установленные настоящим Договором сроки своими силами и за свой счет и (или) с привлечением других лиц и (или) средств других лиц в соответствии 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02C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для выполнения "Застройщиком" своих обязательств. </w:t>
      </w:r>
    </w:p>
    <w:p w:rsidR="00065DD9" w:rsidRDefault="00E56335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</w:t>
      </w:r>
      <w:r w:rsidR="004F24F8" w:rsidRPr="004F24F8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065DD9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D02397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не вправе передавать свои права и обязанности, предусмотренные настоящим Договором, иному лицу.</w:t>
      </w:r>
    </w:p>
    <w:p w:rsidR="00FA254B" w:rsidRDefault="00E56335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55C" w:rsidRPr="0074755C">
        <w:rPr>
          <w:rFonts w:ascii="Times New Roman" w:hAnsi="Times New Roman"/>
          <w:sz w:val="28"/>
          <w:szCs w:val="28"/>
          <w:lang w:val="ru-RU"/>
        </w:rPr>
        <w:t>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в рамках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lastRenderedPageBreak/>
        <w:t>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B526E6" w:rsidRDefault="00B526E6" w:rsidP="00761C79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в соответствии </w:t>
      </w:r>
      <w:r w:rsidR="000F1679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с договором, а также условие о размещении на первых этажах указанных домов нежилых помещений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</w:t>
      </w:r>
      <w:proofErr w:type="gramStart"/>
      <w:r w:rsidR="0088319E">
        <w:rPr>
          <w:rFonts w:ascii="Times New Roman" w:hAnsi="Times New Roman"/>
          <w:sz w:val="28"/>
          <w:szCs w:val="28"/>
          <w:lang w:val="ru-RU"/>
        </w:rPr>
        <w:t>-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8319E" w:rsidRPr="0088319E">
        <w:rPr>
          <w:rFonts w:ascii="Times New Roman" w:hAnsi="Times New Roman"/>
          <w:sz w:val="28"/>
          <w:szCs w:val="28"/>
          <w:lang w:val="ru-RU"/>
        </w:rPr>
        <w:t xml:space="preserve">несение изменений в проект планировки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центральной части муниципального образования "Город Архангельск", утвержденный распоряжением мэра города Архангельска от 20 декабря 20</w:t>
      </w:r>
      <w:r w:rsidR="00CA6289">
        <w:rPr>
          <w:rFonts w:ascii="Times New Roman" w:hAnsi="Times New Roman"/>
          <w:sz w:val="28"/>
          <w:szCs w:val="28"/>
          <w:lang w:val="ru-RU"/>
        </w:rPr>
        <w:t>13 года № 4193р (с изменениями)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, с проектом межевания (далее по тексту – документация по планировке территории)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0F1679" w:rsidRPr="000F1679">
        <w:rPr>
          <w:rFonts w:ascii="Times New Roman" w:hAnsi="Times New Roman"/>
          <w:sz w:val="28"/>
          <w:szCs w:val="28"/>
          <w:lang w:val="ru-RU"/>
        </w:rPr>
        <w:t>в соответствии с нормативами градостроительного проектирования</w:t>
      </w:r>
      <w:r w:rsidRPr="00B526E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149D" w:rsidRDefault="00703207" w:rsidP="0058149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 архитектурно-строительным проектированием, со строительством,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 "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Администрацией" в соответствии </w:t>
      </w:r>
      <w:r w:rsidR="005814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58149D">
        <w:rPr>
          <w:rFonts w:ascii="Times New Roman" w:hAnsi="Times New Roman"/>
          <w:sz w:val="28"/>
          <w:szCs w:val="28"/>
          <w:lang w:val="ru-RU"/>
        </w:rPr>
        <w:t xml:space="preserve">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157D4D" w:rsidP="008200F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88319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802E7F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802E7F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802E7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3 "Обязательства "Застройщика"</w:t>
      </w:r>
      <w:r w:rsidR="0088319E">
        <w:rPr>
          <w:rFonts w:ascii="Times New Roman" w:hAnsi="Times New Roman"/>
          <w:sz w:val="28"/>
          <w:szCs w:val="28"/>
          <w:lang w:val="ru-RU"/>
        </w:rPr>
        <w:t>,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8319E" w:rsidRPr="0088319E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этапами реализации решения о комплексном развитии территории жилой застройки</w:t>
      </w:r>
      <w:r w:rsidR="005F1052">
        <w:rPr>
          <w:rFonts w:ascii="Times New Roman" w:hAnsi="Times New Roman"/>
          <w:sz w:val="28"/>
          <w:szCs w:val="28"/>
          <w:lang w:val="ru-RU"/>
        </w:rPr>
        <w:t>"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застройки"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комплексном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E56335">
      <w:pPr>
        <w:spacing w:before="100" w:beforeAutospacing="1" w:after="238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EF737C" w:rsidRDefault="00741412" w:rsidP="00741412">
      <w:pPr>
        <w:numPr>
          <w:ilvl w:val="0"/>
          <w:numId w:val="46"/>
        </w:numPr>
        <w:tabs>
          <w:tab w:val="clear" w:pos="720"/>
          <w:tab w:val="num" w:pos="567"/>
        </w:tabs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2.2. Оплата производится в следующем порядке:</w:t>
      </w:r>
    </w:p>
    <w:p w:rsidR="00B360DB" w:rsidRPr="009A7171" w:rsidRDefault="00B360DB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в аукционе на право заключения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засчитывается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B4084D">
      <w:pPr>
        <w:spacing w:before="100" w:beforeAutospacing="1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741412" w:rsidRDefault="00741412" w:rsidP="00D52452">
      <w:pPr>
        <w:numPr>
          <w:ilvl w:val="0"/>
          <w:numId w:val="47"/>
        </w:numPr>
        <w:tabs>
          <w:tab w:val="clear" w:pos="720"/>
          <w:tab w:val="num" w:pos="0"/>
        </w:tabs>
        <w:spacing w:before="100" w:beforeAutospacing="1" w:after="238"/>
        <w:ind w:left="0" w:firstLine="284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7826" w:rsidRPr="00B4084D" w:rsidRDefault="00F0640A" w:rsidP="00836A91">
      <w:pPr>
        <w:spacing w:before="100" w:beforeAutospacing="1" w:line="276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и </w:t>
      </w:r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>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с особыми условиями использования территорий.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предусмотреть</w:t>
      </w:r>
      <w:r w:rsidRPr="008B3CED">
        <w:rPr>
          <w:lang w:val="ru-RU"/>
        </w:rPr>
        <w:t xml:space="preserve"> 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D52452">
        <w:rPr>
          <w:rFonts w:ascii="Times New Roman" w:hAnsi="Times New Roman"/>
          <w:sz w:val="28"/>
          <w:szCs w:val="28"/>
          <w:lang w:val="ru-RU"/>
        </w:rPr>
        <w:br/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87,23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>
        <w:rPr>
          <w:rFonts w:ascii="Times New Roman" w:hAnsi="Times New Roman"/>
          <w:sz w:val="28"/>
          <w:szCs w:val="28"/>
          <w:lang w:val="ru-RU"/>
        </w:rPr>
        <w:t>кв.</w:t>
      </w:r>
      <w:r w:rsidR="00D524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м, где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кв.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м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общ</w:t>
      </w:r>
      <w:r w:rsidR="001871C1">
        <w:rPr>
          <w:rFonts w:ascii="Times New Roman" w:hAnsi="Times New Roman"/>
          <w:sz w:val="28"/>
          <w:szCs w:val="28"/>
          <w:lang w:val="ru-RU"/>
        </w:rPr>
        <w:t>ая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площад</w:t>
      </w:r>
      <w:r w:rsidR="001871C1">
        <w:rPr>
          <w:rFonts w:ascii="Times New Roman" w:hAnsi="Times New Roman"/>
          <w:sz w:val="28"/>
          <w:szCs w:val="28"/>
          <w:lang w:val="ru-RU"/>
        </w:rPr>
        <w:t>ь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 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66F67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1871C1">
        <w:rPr>
          <w:rFonts w:ascii="Times New Roman" w:hAnsi="Times New Roman"/>
          <w:sz w:val="28"/>
          <w:szCs w:val="28"/>
          <w:lang w:val="ru-RU"/>
        </w:rPr>
        <w:t xml:space="preserve">17,39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proofErr w:type="spellStart"/>
      <w:r w:rsidR="001871C1">
        <w:rPr>
          <w:rFonts w:ascii="Times New Roman" w:hAnsi="Times New Roman"/>
          <w:sz w:val="28"/>
          <w:szCs w:val="28"/>
          <w:lang w:val="ru-RU"/>
        </w:rPr>
        <w:t>кв</w:t>
      </w:r>
      <w:proofErr w:type="gramStart"/>
      <w:r w:rsidR="001871C1">
        <w:rPr>
          <w:rFonts w:ascii="Times New Roman" w:hAnsi="Times New Roman"/>
          <w:sz w:val="28"/>
          <w:szCs w:val="28"/>
          <w:lang w:val="ru-RU"/>
        </w:rPr>
        <w:t>.м</w:t>
      </w:r>
      <w:proofErr w:type="spellEnd"/>
      <w:proofErr w:type="gramEnd"/>
      <w:r w:rsidR="00187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9F1">
        <w:rPr>
          <w:rFonts w:ascii="Times New Roman" w:hAnsi="Times New Roman"/>
          <w:sz w:val="28"/>
          <w:szCs w:val="28"/>
          <w:lang w:val="ru-RU"/>
        </w:rPr>
        <w:t>–</w:t>
      </w:r>
      <w:r w:rsidR="001871C1" w:rsidRPr="001871C1">
        <w:rPr>
          <w:lang w:val="ru-RU"/>
        </w:rPr>
        <w:t xml:space="preserve"> 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 xml:space="preserve">общая площадь </w:t>
      </w:r>
      <w:r w:rsidR="001871C1">
        <w:rPr>
          <w:rFonts w:ascii="Times New Roman" w:hAnsi="Times New Roman"/>
          <w:sz w:val="28"/>
          <w:szCs w:val="28"/>
          <w:lang w:val="ru-RU"/>
        </w:rPr>
        <w:t>не</w:t>
      </w:r>
      <w:r w:rsidR="001871C1" w:rsidRPr="001871C1">
        <w:rPr>
          <w:rFonts w:ascii="Times New Roman" w:hAnsi="Times New Roman"/>
          <w:sz w:val="28"/>
          <w:szCs w:val="28"/>
          <w:lang w:val="ru-RU"/>
        </w:rPr>
        <w:t>жилых помещений</w:t>
      </w:r>
      <w:r w:rsidR="001871C1">
        <w:rPr>
          <w:rFonts w:ascii="Times New Roman" w:hAnsi="Times New Roman"/>
          <w:sz w:val="28"/>
          <w:szCs w:val="28"/>
          <w:lang w:val="ru-RU"/>
        </w:rPr>
        <w:t>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BD76F9" w:rsidRDefault="00BD76F9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76F9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6B30CA" w:rsidRDefault="006B30CA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Документацией по планировке территории в границах </w:t>
      </w:r>
      <w:r w:rsidR="008B3CED" w:rsidRPr="008B3CED">
        <w:rPr>
          <w:rFonts w:ascii="Times New Roman" w:hAnsi="Times New Roman"/>
          <w:sz w:val="28"/>
          <w:szCs w:val="28"/>
          <w:lang w:val="ru-RU"/>
        </w:rPr>
        <w:t>Территории 1 жилой застройки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B30CA" w:rsidRPr="007F29F1" w:rsidRDefault="008B3CED" w:rsidP="006B30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</w:t>
      </w:r>
      <w:r w:rsidRPr="007F29F1">
        <w:rPr>
          <w:rFonts w:ascii="Times New Roman" w:hAnsi="Times New Roman"/>
          <w:spacing w:val="-8"/>
          <w:sz w:val="28"/>
          <w:szCs w:val="28"/>
          <w:lang w:val="ru-RU"/>
        </w:rPr>
        <w:t>капитального строительства – образовательной организации (школа на 1 000 мест);</w:t>
      </w:r>
    </w:p>
    <w:p w:rsidR="004C68C4" w:rsidRDefault="006B30CA" w:rsidP="004C68C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4C68C4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</w:t>
      </w:r>
      <w:r w:rsidR="004C68C4" w:rsidRPr="004C68C4">
        <w:rPr>
          <w:rFonts w:ascii="Times New Roman" w:hAnsi="Times New Roman"/>
          <w:sz w:val="28"/>
          <w:szCs w:val="28"/>
          <w:lang w:val="ru-RU"/>
        </w:rPr>
        <w:t>Образование и просвещение (3.5)</w:t>
      </w:r>
      <w:r w:rsidR="004C68C4">
        <w:rPr>
          <w:rFonts w:ascii="Times New Roman" w:hAnsi="Times New Roman"/>
          <w:sz w:val="28"/>
          <w:szCs w:val="28"/>
          <w:lang w:val="ru-RU"/>
        </w:rPr>
        <w:t>".</w:t>
      </w:r>
    </w:p>
    <w:p w:rsidR="008B3CED" w:rsidRPr="008B3CED" w:rsidRDefault="008B3CED" w:rsidP="008B3CED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Pr="008B3CED">
        <w:rPr>
          <w:rFonts w:ascii="Times New Roman" w:hAnsi="Times New Roman"/>
          <w:sz w:val="28"/>
          <w:szCs w:val="28"/>
          <w:lang w:val="ru-RU"/>
        </w:rPr>
        <w:br/>
        <w:t>на 1 000 мест) осуществляется из бюджетных средств федерального бюджета.</w:t>
      </w:r>
    </w:p>
    <w:p w:rsidR="003956DB" w:rsidRDefault="003956D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При необходимости принять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действия по внесению изменений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F29F1"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 xml:space="preserve">енеральный план </w:t>
      </w:r>
      <w:r w:rsidRPr="003956DB">
        <w:rPr>
          <w:rFonts w:ascii="Times New Roman" w:hAnsi="Times New Roman"/>
          <w:sz w:val="28"/>
          <w:szCs w:val="28"/>
          <w:lang w:val="ru-RU"/>
        </w:rPr>
        <w:t>муниципального образования "Город Архангельск", утвержденн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 апреля 2020 года № 37-п (с изменениями), </w:t>
      </w:r>
      <w:r>
        <w:rPr>
          <w:rFonts w:ascii="Times New Roman" w:hAnsi="Times New Roman"/>
          <w:sz w:val="28"/>
          <w:szCs w:val="28"/>
          <w:lang w:val="ru-RU"/>
        </w:rPr>
        <w:t>а также в П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равила землепользования и застройки городского округа "Город </w:t>
      </w:r>
      <w:r w:rsidRPr="003956DB">
        <w:rPr>
          <w:rFonts w:ascii="Times New Roman" w:hAnsi="Times New Roman"/>
          <w:sz w:val="28"/>
          <w:szCs w:val="28"/>
          <w:lang w:val="ru-RU"/>
        </w:rPr>
        <w:lastRenderedPageBreak/>
        <w:t>Архангельск", утвержденны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3956DB">
        <w:rPr>
          <w:rFonts w:ascii="Times New Roman" w:hAnsi="Times New Roman"/>
          <w:sz w:val="28"/>
          <w:szCs w:val="28"/>
          <w:lang w:val="ru-RU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</w:t>
      </w:r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3F32BC" w:rsidRDefault="003F32BC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3.1.2. Представить на утверждение документацию по планировке территории в "Администрацию" в течение 6 месяцев с момента заключения настоящего Договора.</w:t>
      </w:r>
    </w:p>
    <w:p w:rsidR="00913ACB" w:rsidRDefault="00913ACB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913AC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7F29F1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7F29F1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F29F1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настоящим Договором, а также условие о размещении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первых этажах указанных домов нежилых помещений;</w:t>
      </w:r>
    </w:p>
    <w:p w:rsidR="00E56335" w:rsidRPr="009A7171" w:rsidRDefault="00E56335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перечень выполняемых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видов работ по благоустройству территории жилой застройки, срок их выполнения.</w:t>
      </w:r>
    </w:p>
    <w:p w:rsidR="00652F10" w:rsidRPr="009A7171" w:rsidRDefault="00652F10" w:rsidP="00836A9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такие жилые помещения, утвержденным постановлением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lastRenderedPageBreak/>
        <w:t>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AD6E95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AD6E95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населенного пункта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–2025 годы".</w:t>
      </w:r>
    </w:p>
    <w:p w:rsidR="00C56C9D" w:rsidRDefault="00C56C9D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в решение о комплексном развитии территории жилой застройки,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 </w:t>
      </w:r>
      <w:proofErr w:type="gramEnd"/>
    </w:p>
    <w:p w:rsidR="00CD564E" w:rsidRPr="009A7171" w:rsidRDefault="00E56335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836A91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м, указанным в решении суда, в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4F696E">
      <w:pPr>
        <w:shd w:val="clear" w:color="auto" w:fill="FFFFFF"/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2E4CB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2E4CBA">
        <w:rPr>
          <w:rFonts w:ascii="Times New Roman" w:hAnsi="Times New Roman"/>
          <w:sz w:val="28"/>
          <w:szCs w:val="28"/>
          <w:lang w:val="ru-RU"/>
        </w:rPr>
        <w:t>2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 </w:t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>, 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4F696E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Территории 1 жилой застройки и Территории 2 жилой застройки</w:t>
      </w:r>
      <w:r w:rsidR="00D31917">
        <w:rPr>
          <w:rFonts w:ascii="Times New Roman" w:hAnsi="Times New Roman"/>
          <w:sz w:val="28"/>
          <w:szCs w:val="28"/>
          <w:lang w:val="ru-RU"/>
        </w:rPr>
        <w:t>, исходя из общей площади указанных территорий,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69,84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</w:t>
      </w:r>
      <w:proofErr w:type="gramEnd"/>
      <w:r w:rsidR="002237A7">
        <w:rPr>
          <w:rFonts w:ascii="Times New Roman" w:hAnsi="Times New Roman"/>
          <w:sz w:val="28"/>
          <w:szCs w:val="28"/>
          <w:lang w:val="ru-RU"/>
        </w:rPr>
        <w:t xml:space="preserve">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и (или) реконструкции которых не возложена на третьих лиц в соответствии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AD6E95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AD6E95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(одного) месяца с даты окончания строительства (ввода в эксплуатацию) в полном объеме объектов капитального строительства 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AD6E95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1.1. настоящего Договора.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1801D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января следующего за отчетным периодом.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157B95">
        <w:rPr>
          <w:rFonts w:ascii="Times New Roman" w:hAnsi="Times New Roman"/>
          <w:sz w:val="28"/>
          <w:szCs w:val="28"/>
          <w:lang w:val="ru-RU"/>
        </w:rPr>
        <w:br/>
        <w:t xml:space="preserve">№ 3),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по форме, указанной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276FC0" w:rsidRPr="009A7171" w:rsidRDefault="00276FC0" w:rsidP="006069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7A689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вынесения судом решения об изъятии земельных участков и (или) расположенных на них объектов недвижимого имущества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(или) расположенного на нем объекта недвижимого имущества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 7 (семи) дней со дня вынесения решения суда перечисляет денежные средства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счет такого возмещения на банковский счет, указанный гражданином или юридическим лицом, или на депозит нотариуса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отсутствия информации о таком банковском счете.</w:t>
      </w:r>
    </w:p>
    <w:p w:rsidR="00BE7826" w:rsidRPr="007A689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8361A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="0048361A">
        <w:rPr>
          <w:rFonts w:ascii="Times New Roman" w:hAnsi="Times New Roman"/>
          <w:sz w:val="28"/>
          <w:szCs w:val="28"/>
          <w:lang w:val="ru-RU"/>
        </w:rPr>
        <w:t>2</w:t>
      </w:r>
      <w:r w:rsidR="0048361A" w:rsidRPr="0048361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о выдаче разрешения 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ввода объектов капитального строительства 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606994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456CEB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приложении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№ 2 к настоящему Договору. </w:t>
      </w:r>
      <w:proofErr w:type="gramEnd"/>
    </w:p>
    <w:p w:rsidR="00CA2E30" w:rsidRPr="00CA2E30" w:rsidRDefault="00883FDF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CA2E30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60699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приложении 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в многоквартирных домах, признанных аварийными и подлежащими сносу, а также земельных участков, на которых расположены такие многоквартирные дома.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и подлежащими сносу, иных объектов капитального строительства, объектов инженерно-технического обеспечения, указанных в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157B95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lastRenderedPageBreak/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разрешения на использование земель и земельных участков, градостроительные планы земельных участков и разрешения на строительство в соответствии с требованиями действующего законодательства.</w:t>
      </w:r>
    </w:p>
    <w:p w:rsidR="009A7171" w:rsidRPr="00250EB3" w:rsidRDefault="00E56335" w:rsidP="00551ACA">
      <w:pPr>
        <w:spacing w:before="100" w:beforeAutospacing="1" w:line="276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E56335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Pr="00342482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EB04D9" w:rsidRPr="009A7171" w:rsidRDefault="00EB04D9" w:rsidP="00E56335">
      <w:pPr>
        <w:spacing w:before="100" w:beforeAutospacing="1" w:after="238"/>
        <w:contextualSpacing/>
        <w:jc w:val="center"/>
        <w:rPr>
          <w:rFonts w:ascii="Arial" w:hAnsi="Arial" w:cs="Arial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0,05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% от цены права на заключение Договора (цена права 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до момента полного исполнения соответствующих обязательств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или до даты расторжения настоящего Договора </w:t>
      </w:r>
      <w:r w:rsidR="002448BA">
        <w:rPr>
          <w:rFonts w:ascii="Times New Roman" w:hAnsi="Times New Roman"/>
          <w:sz w:val="28"/>
          <w:szCs w:val="28"/>
          <w:lang w:val="ru-RU"/>
        </w:rPr>
        <w:br/>
      </w:r>
      <w:bookmarkStart w:id="0" w:name="_GoBack"/>
      <w:bookmarkEnd w:id="0"/>
      <w:r w:rsidRPr="009A7171">
        <w:rPr>
          <w:rFonts w:ascii="Times New Roman" w:hAnsi="Times New Roman"/>
          <w:sz w:val="28"/>
          <w:szCs w:val="28"/>
          <w:lang w:val="ru-RU"/>
        </w:rPr>
        <w:t xml:space="preserve">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 даты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получения уведомления об уплате неустойки (пени), а также возмещает причиненные убытки в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полном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сверх штрафа.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157B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% от цены права на заключение Договора (цена права на заключение настоящего Договора установлена в размере суммы итоговой цены аукциона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право заключения настоящего Договора), предусмотренной разделом 2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3.3.1 </w:t>
      </w:r>
      <w:r w:rsidR="00F938DD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>
        <w:rPr>
          <w:rFonts w:ascii="Times New Roman" w:hAnsi="Times New Roman"/>
          <w:sz w:val="28"/>
          <w:szCs w:val="28"/>
          <w:lang w:val="ru-RU"/>
        </w:rPr>
        <w:t>с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, 3.1.1</w:t>
      </w:r>
      <w:r w:rsidR="00C15077">
        <w:rPr>
          <w:rFonts w:ascii="Times New Roman" w:hAnsi="Times New Roman"/>
          <w:sz w:val="28"/>
          <w:szCs w:val="28"/>
          <w:lang w:val="ru-RU"/>
        </w:rPr>
        <w:t>8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157B9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E56335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Pr="00503CBE" w:rsidRDefault="00C15077" w:rsidP="00C15077">
      <w:pPr>
        <w:numPr>
          <w:ilvl w:val="0"/>
          <w:numId w:val="48"/>
        </w:numPr>
        <w:tabs>
          <w:tab w:val="clear" w:pos="720"/>
          <w:tab w:val="num" w:pos="928"/>
        </w:tabs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E56335" w:rsidRPr="00C15077" w:rsidRDefault="00E56335" w:rsidP="00E56335">
      <w:pPr>
        <w:spacing w:before="100" w:beforeAutospacing="1" w:after="238"/>
        <w:ind w:left="363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857807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857807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(подписания).</w:t>
      </w:r>
    </w:p>
    <w:p w:rsidR="00B525CD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41AD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продляется на период времени, равный времени производства в судебных органах по судебным спорам с указанным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551ACA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возмещаются.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Default="00E5633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641AD5" w:rsidRPr="009A7171" w:rsidRDefault="00641AD5" w:rsidP="00E56335">
      <w:pPr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741412">
      <w:pPr>
        <w:numPr>
          <w:ilvl w:val="0"/>
          <w:numId w:val="49"/>
        </w:numPr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E56335">
      <w:pPr>
        <w:spacing w:before="100" w:beforeAutospacing="1" w:after="238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741412">
      <w:pPr>
        <w:numPr>
          <w:ilvl w:val="0"/>
          <w:numId w:val="50"/>
        </w:num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E56335">
      <w:pPr>
        <w:spacing w:before="100" w:beforeAutospacing="1" w:after="23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41AD5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CC6C9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641AD5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B7131F">
        <w:rPr>
          <w:rFonts w:ascii="Times New Roman" w:hAnsi="Times New Roman"/>
          <w:sz w:val="28"/>
          <w:szCs w:val="28"/>
          <w:lang w:val="ru-RU"/>
        </w:rPr>
        <w:t xml:space="preserve">Местоположение, границы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376A3A" w:rsidP="00741412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="00741412" w:rsidRPr="003B0455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3B0455" w:rsidRPr="003B0455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 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BB0031">
        <w:rPr>
          <w:rFonts w:ascii="Times New Roman" w:hAnsi="Times New Roman"/>
          <w:sz w:val="28"/>
          <w:szCs w:val="28"/>
          <w:lang w:val="ru-RU"/>
        </w:rPr>
        <w:t>,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Сроки выполнения обязательств в соответствии с утвержденной документацией по планировке территории и  этапами реализации решения о комплексном развитии территории жилой застройки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6032" w:rsidRPr="00EB693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376A3A" w:rsidP="00BB0031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C6C92" w:rsidRPr="00B7131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</w:t>
      </w:r>
      <w:r w:rsidR="00BB0031" w:rsidRPr="00B7131F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городского округа "Город Архангельск" </w:t>
      </w:r>
      <w:r w:rsidR="00B7131F" w:rsidRPr="00B7131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376A3A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отчетности по осуществляемым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 этапам реализации решения о комплексном развитии территории жилой застройки"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Default="00E56335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741412" w:rsidRPr="009A7171" w:rsidRDefault="00741412" w:rsidP="00117EE4">
      <w:pPr>
        <w:spacing w:before="100" w:beforeAutospacing="1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BB0031" w:rsidRDefault="00741412" w:rsidP="00741412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BB0031" w:rsidRDefault="00BB0031" w:rsidP="00BB0031">
      <w:pPr>
        <w:ind w:left="72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B0031" w:rsidRPr="00741412" w:rsidRDefault="00BB0031" w:rsidP="00BB0031">
      <w:pPr>
        <w:ind w:left="7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E5633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9D1D2B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425B2A">
      <w:headerReference w:type="default" r:id="rId10"/>
      <w:footerReference w:type="even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9C" w:rsidRDefault="00F05F9C">
      <w:r>
        <w:separator/>
      </w:r>
    </w:p>
  </w:endnote>
  <w:endnote w:type="continuationSeparator" w:id="0">
    <w:p w:rsidR="00F05F9C" w:rsidRDefault="00F0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9C" w:rsidRDefault="00F05F9C">
      <w:r>
        <w:separator/>
      </w:r>
    </w:p>
  </w:footnote>
  <w:footnote w:type="continuationSeparator" w:id="0">
    <w:p w:rsidR="00F05F9C" w:rsidRDefault="00F05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AEE" w:rsidRDefault="00C53AEE">
    <w:pPr>
      <w:pStyle w:val="a3"/>
      <w:jc w:val="center"/>
    </w:pPr>
  </w:p>
  <w:p w:rsidR="00C53AEE" w:rsidRDefault="00C53A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5642AA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C4184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intFractionalCharacterWidth/>
  <w:mirrorMargins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168D"/>
    <w:rsid w:val="000A194C"/>
    <w:rsid w:val="000A1BEF"/>
    <w:rsid w:val="000A1C0C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B95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8BA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6A3A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B2A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2C69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AD5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E82"/>
    <w:rsid w:val="006818B1"/>
    <w:rsid w:val="006819B5"/>
    <w:rsid w:val="006819C8"/>
    <w:rsid w:val="00681C8E"/>
    <w:rsid w:val="00681DE5"/>
    <w:rsid w:val="0068219A"/>
    <w:rsid w:val="00683391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602"/>
    <w:rsid w:val="00735C10"/>
    <w:rsid w:val="00736493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9F1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2E7F"/>
    <w:rsid w:val="00803091"/>
    <w:rsid w:val="00804980"/>
    <w:rsid w:val="00804BE0"/>
    <w:rsid w:val="008053ED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7608"/>
    <w:rsid w:val="008715F3"/>
    <w:rsid w:val="0087314D"/>
    <w:rsid w:val="00873232"/>
    <w:rsid w:val="008738D1"/>
    <w:rsid w:val="00873EE3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6A5"/>
    <w:rsid w:val="008D2709"/>
    <w:rsid w:val="008D3135"/>
    <w:rsid w:val="008D33E4"/>
    <w:rsid w:val="008D40FA"/>
    <w:rsid w:val="008D5D9D"/>
    <w:rsid w:val="008D6E47"/>
    <w:rsid w:val="008D72F0"/>
    <w:rsid w:val="008E00D7"/>
    <w:rsid w:val="008E0305"/>
    <w:rsid w:val="008E043C"/>
    <w:rsid w:val="008E08C3"/>
    <w:rsid w:val="008E0F19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BE3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BE8"/>
    <w:rsid w:val="00995D15"/>
    <w:rsid w:val="00996474"/>
    <w:rsid w:val="009976F6"/>
    <w:rsid w:val="009A09B0"/>
    <w:rsid w:val="009A1EA6"/>
    <w:rsid w:val="009A1F27"/>
    <w:rsid w:val="009A3640"/>
    <w:rsid w:val="009A4CCE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2C0D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6E95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2452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1B6"/>
    <w:rsid w:val="00EA29CF"/>
    <w:rsid w:val="00EA2DF2"/>
    <w:rsid w:val="00EA3A17"/>
    <w:rsid w:val="00EA4FF4"/>
    <w:rsid w:val="00EA60FA"/>
    <w:rsid w:val="00EA69E0"/>
    <w:rsid w:val="00EA79B0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5F9C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47E7D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E69DE-A389-416E-9FC0-1FACDAF0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32</TotalTime>
  <Pages>17</Pages>
  <Words>4537</Words>
  <Characters>34091</Characters>
  <Application>Microsoft Office Word</Application>
  <DocSecurity>0</DocSecurity>
  <Lines>284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38551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Ольга Борисовна Александрова</cp:lastModifiedBy>
  <cp:revision>12</cp:revision>
  <cp:lastPrinted>2023-05-11T14:05:00Z</cp:lastPrinted>
  <dcterms:created xsi:type="dcterms:W3CDTF">2023-05-11T07:19:00Z</dcterms:created>
  <dcterms:modified xsi:type="dcterms:W3CDTF">2023-05-11T14:07:00Z</dcterms:modified>
  <cp:category>Бланк</cp:category>
</cp:coreProperties>
</file>